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D19" w:rsidRPr="00DB0D19" w:rsidRDefault="00DB0D19" w:rsidP="00DB0D19">
      <w:pPr>
        <w:tabs>
          <w:tab w:val="left" w:pos="7938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</w:p>
    <w:p w:rsidR="00DB0D19" w:rsidRPr="00DB0D19" w:rsidRDefault="00DB0D19" w:rsidP="00DB0D19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DB0D19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D19" w:rsidRPr="00DB0D19" w:rsidRDefault="00DB0D19" w:rsidP="00DB0D19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DB0D19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DB0D19" w:rsidRPr="00DB0D19" w:rsidRDefault="00DB0D19" w:rsidP="00DB0D1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DB0D19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DB0D19" w:rsidRPr="00DB0D19" w:rsidRDefault="00DB0D19" w:rsidP="00DB0D19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DB0D1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DB0D19" w:rsidRPr="00DB0D19" w:rsidRDefault="00652023" w:rsidP="00DB0D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 w:rsidRPr="00652023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B0D19" w:rsidRPr="00DB0D19" w:rsidRDefault="00DB0D19" w:rsidP="00DB0D19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DB0D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DB0D19" w:rsidRPr="00DB0D19" w:rsidRDefault="00DB0D19" w:rsidP="00DB0D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DB0D19" w:rsidRPr="00DB0D19" w:rsidRDefault="00DB0D19" w:rsidP="00DB0D19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B0D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25 серпня 2022 р. № </w:t>
      </w:r>
      <w:r w:rsidR="003D0C4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5079</w:t>
      </w:r>
      <w:r w:rsidRPr="00DB0D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DB0D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DB0D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DB0D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28 сесія </w:t>
      </w:r>
      <w:r w:rsidRPr="00DB0D1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DB0D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:rsidR="00DB0D19" w:rsidRPr="00DB0D19" w:rsidRDefault="00DB0D19" w:rsidP="00DB0D19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B0D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Рогатин</w:t>
      </w:r>
    </w:p>
    <w:p w:rsidR="00DB0D19" w:rsidRDefault="00DB0D19" w:rsidP="00BE7F9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E7F92" w:rsidRDefault="00BE7F92" w:rsidP="00BE7F92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 CYR" w:hAnsi="Times New Roman CYR" w:cs="Times New Roman CYR"/>
          <w:bCs/>
          <w:sz w:val="28"/>
          <w:szCs w:val="28"/>
          <w:lang w:val="uk-UA" w:eastAsia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 w:eastAsia="uk-UA"/>
        </w:rPr>
        <w:t xml:space="preserve">Про розвиток позашкільної </w:t>
      </w:r>
    </w:p>
    <w:p w:rsidR="00BE7F92" w:rsidRDefault="00BE7F92" w:rsidP="00BE7F92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 CYR" w:hAnsi="Times New Roman CYR" w:cs="Times New Roman CYR"/>
          <w:bCs/>
          <w:sz w:val="28"/>
          <w:szCs w:val="28"/>
          <w:lang w:val="uk-UA" w:eastAsia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 w:eastAsia="uk-UA"/>
        </w:rPr>
        <w:t xml:space="preserve">освіти Рогатинської міської </w:t>
      </w:r>
    </w:p>
    <w:p w:rsidR="00BE7F92" w:rsidRDefault="00BE7F92" w:rsidP="00BE7F92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 CYR" w:hAnsi="Times New Roman CYR" w:cs="Times New Roman CYR"/>
          <w:bCs/>
          <w:sz w:val="28"/>
          <w:szCs w:val="28"/>
          <w:lang w:val="uk-UA" w:eastAsia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 w:eastAsia="uk-UA"/>
        </w:rPr>
        <w:t>територіальної громади</w:t>
      </w:r>
    </w:p>
    <w:p w:rsidR="00BE7F92" w:rsidRPr="00BE7F92" w:rsidRDefault="00BE7F92" w:rsidP="00BE7F92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 CYR" w:hAnsi="Times New Roman CYR" w:cs="Times New Roman CYR"/>
          <w:bCs/>
          <w:sz w:val="28"/>
          <w:szCs w:val="28"/>
          <w:lang w:val="uk-UA" w:eastAsia="uk-UA"/>
        </w:rPr>
      </w:pPr>
    </w:p>
    <w:p w:rsidR="00DB0D19" w:rsidRDefault="00DB0D19" w:rsidP="00DB0D1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 26 Закону України «Про місцеве самоврядування в Україні», відповідно до законів України «Про освіту», «Про позашкільну освіту» та з метою забезпечення розвитку позашкільної освіти у громаді, міська рада ВИРІШИЛА:</w:t>
      </w:r>
    </w:p>
    <w:p w:rsidR="00954E2B" w:rsidRDefault="00837EC7" w:rsidP="00DB0D19">
      <w:pPr>
        <w:pStyle w:val="a3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Визнати, що реалізація дорожньої карти розвитку позашкільної освіти Рогатинської міської територіальної громади відбувається відповідно до запланованих заходів та у визначені терміни.</w:t>
      </w:r>
    </w:p>
    <w:p w:rsidR="00691AA4" w:rsidRDefault="00691AA4" w:rsidP="00224688">
      <w:pPr>
        <w:pStyle w:val="a3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691AA4">
        <w:rPr>
          <w:sz w:val="28"/>
          <w:szCs w:val="28"/>
          <w:lang w:val="uk-UA"/>
        </w:rPr>
        <w:t>Відділу освіти (Г.Романко) визначити пріоритетними напрямками діяльності підвідомчих загальноосвітніх та позашкільних навчальних закладів:</w:t>
      </w:r>
    </w:p>
    <w:p w:rsidR="00691AA4" w:rsidRPr="00691AA4" w:rsidRDefault="00691AA4" w:rsidP="00224688">
      <w:pPr>
        <w:pStyle w:val="a3"/>
        <w:shd w:val="clear" w:color="auto" w:fill="FFFFFF"/>
        <w:tabs>
          <w:tab w:val="left" w:pos="426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91AA4">
        <w:rPr>
          <w:sz w:val="28"/>
          <w:szCs w:val="28"/>
          <w:lang w:val="uk-UA"/>
        </w:rPr>
        <w:t>-  збереження і розвиток  мережі  гуртків та творчих об’єднань за основними напрямами позашкільної освіти відповідно до потреб, інтересів дітей та учнівської молоді, запитів батьків і суспільства;</w:t>
      </w:r>
    </w:p>
    <w:p w:rsidR="00691AA4" w:rsidRPr="00691AA4" w:rsidRDefault="00691AA4" w:rsidP="00224688">
      <w:pPr>
        <w:pStyle w:val="a3"/>
        <w:shd w:val="clear" w:color="auto" w:fill="FFFFFF"/>
        <w:tabs>
          <w:tab w:val="left" w:pos="426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91AA4">
        <w:rPr>
          <w:sz w:val="28"/>
          <w:szCs w:val="28"/>
          <w:lang w:val="uk-UA"/>
        </w:rPr>
        <w:t>- здійснення системного контролю за охопленням різними формами позашкільної освіти учнів, які належать до «групи ризику», дітей, позбавлених батьківського піклування, та дітей із сімей, які опинились у складних життєвих обставинах;</w:t>
      </w:r>
    </w:p>
    <w:p w:rsidR="00691AA4" w:rsidRPr="00691AA4" w:rsidRDefault="00691AA4" w:rsidP="00224688">
      <w:pPr>
        <w:pStyle w:val="a3"/>
        <w:shd w:val="clear" w:color="auto" w:fill="FFFFFF"/>
        <w:tabs>
          <w:tab w:val="left" w:pos="426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91AA4">
        <w:rPr>
          <w:sz w:val="28"/>
          <w:szCs w:val="28"/>
          <w:lang w:val="uk-UA"/>
        </w:rPr>
        <w:t>-організацію співпраці загальноосвітніх навчальних закладів з  позашкільними закладами обласного підпорядкування щодо організації змістовного дозвілля дітей і молоді за місцем проживання;</w:t>
      </w:r>
    </w:p>
    <w:p w:rsidR="00691AA4" w:rsidRDefault="00691AA4" w:rsidP="00224688">
      <w:pPr>
        <w:pStyle w:val="a3"/>
        <w:shd w:val="clear" w:color="auto" w:fill="FFFFFF"/>
        <w:tabs>
          <w:tab w:val="left" w:pos="426"/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91AA4">
        <w:rPr>
          <w:sz w:val="28"/>
          <w:szCs w:val="28"/>
          <w:lang w:val="uk-UA"/>
        </w:rPr>
        <w:t>- окремим</w:t>
      </w:r>
      <w:r>
        <w:rPr>
          <w:sz w:val="28"/>
          <w:szCs w:val="28"/>
          <w:lang w:val="uk-UA"/>
        </w:rPr>
        <w:t>и</w:t>
      </w:r>
      <w:r w:rsidRPr="00691AA4">
        <w:rPr>
          <w:sz w:val="28"/>
          <w:szCs w:val="28"/>
          <w:lang w:val="uk-UA"/>
        </w:rPr>
        <w:t xml:space="preserve"> документ</w:t>
      </w:r>
      <w:r>
        <w:rPr>
          <w:sz w:val="28"/>
          <w:szCs w:val="28"/>
          <w:lang w:val="uk-UA"/>
        </w:rPr>
        <w:t>ами</w:t>
      </w:r>
      <w:r w:rsidRPr="00691AA4">
        <w:rPr>
          <w:sz w:val="28"/>
          <w:szCs w:val="28"/>
          <w:lang w:val="uk-UA"/>
        </w:rPr>
        <w:t xml:space="preserve"> деталізувати положення Дорожньої карти щодо модернізації змісту, форм та методів позашкільної освіти на основі світових і національних надбань, усталени</w:t>
      </w:r>
      <w:r>
        <w:rPr>
          <w:sz w:val="28"/>
          <w:szCs w:val="28"/>
          <w:lang w:val="uk-UA"/>
        </w:rPr>
        <w:t xml:space="preserve">х традицій та сучасних підходів; </w:t>
      </w:r>
      <w:r w:rsidRPr="00691AA4">
        <w:rPr>
          <w:sz w:val="28"/>
          <w:szCs w:val="28"/>
          <w:lang w:val="uk-UA"/>
        </w:rPr>
        <w:t xml:space="preserve">порядок </w:t>
      </w:r>
      <w:r w:rsidRPr="00691AA4">
        <w:rPr>
          <w:sz w:val="28"/>
          <w:szCs w:val="28"/>
          <w:lang w:val="uk-UA"/>
        </w:rPr>
        <w:lastRenderedPageBreak/>
        <w:t>організації роботи з підвищення професійної компетентності педагогічних працівників та їх відповідальності за результати освітньої діяльності</w:t>
      </w:r>
    </w:p>
    <w:p w:rsidR="00DB0D19" w:rsidRDefault="00DB0D19" w:rsidP="00224688">
      <w:pPr>
        <w:pStyle w:val="a3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якість освітніх послуг, рівний доступ дітей всіх соціальних груп населення до якісної позашкільної освіти.</w:t>
      </w:r>
    </w:p>
    <w:p w:rsidR="00DB0D19" w:rsidRDefault="00DB0D19" w:rsidP="00DB0D19">
      <w:pPr>
        <w:pStyle w:val="a3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Впроваджувати новації в освітню діяльність, реалізовувати заходи з розкриття творчого потенціалу дітей у сфері освіти, науки, культури, фізичної культури і спорту, технічн</w:t>
      </w:r>
      <w:r w:rsidR="00BE7F92">
        <w:rPr>
          <w:sz w:val="28"/>
          <w:szCs w:val="28"/>
          <w:lang w:val="uk-UA"/>
        </w:rPr>
        <w:t>ої та іншої творчості, здобуття</w:t>
      </w:r>
      <w:r>
        <w:rPr>
          <w:sz w:val="28"/>
          <w:szCs w:val="28"/>
          <w:lang w:val="uk-UA"/>
        </w:rPr>
        <w:t xml:space="preserve"> ними первинних знань, вмінь, навичок, необхідних для подальшої самореалізації.</w:t>
      </w:r>
    </w:p>
    <w:p w:rsidR="00131335" w:rsidRPr="00BE7F92" w:rsidRDefault="00DB0D19" w:rsidP="00DB0D19">
      <w:pPr>
        <w:pStyle w:val="a3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Удосконалити роботу щодо збереження унікальної ідентичності, властивостей, які вирізняють українську спільноту й українську культуру.</w:t>
      </w:r>
    </w:p>
    <w:p w:rsidR="00DB0D19" w:rsidRDefault="00DB0D19" w:rsidP="00DB0D19">
      <w:pPr>
        <w:tabs>
          <w:tab w:val="left" w:pos="709"/>
          <w:tab w:val="left" w:pos="851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2E0" w:rsidRDefault="00DC42E0" w:rsidP="00DB0D19">
      <w:pPr>
        <w:tabs>
          <w:tab w:val="left" w:pos="709"/>
          <w:tab w:val="left" w:pos="851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B0D19" w:rsidRDefault="00DB0D19" w:rsidP="00DB0D19">
      <w:pPr>
        <w:tabs>
          <w:tab w:val="left" w:pos="709"/>
          <w:tab w:val="left" w:pos="851"/>
        </w:tabs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НАСАЛИК</w:t>
      </w:r>
    </w:p>
    <w:sectPr w:rsidR="00DB0D19" w:rsidSect="00DC42E0">
      <w:headerReference w:type="default" r:id="rId8"/>
      <w:pgSz w:w="12240" w:h="15840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0FC" w:rsidRDefault="005300FC" w:rsidP="00DC42E0">
      <w:pPr>
        <w:spacing w:after="0" w:line="240" w:lineRule="auto"/>
      </w:pPr>
      <w:r>
        <w:separator/>
      </w:r>
    </w:p>
  </w:endnote>
  <w:endnote w:type="continuationSeparator" w:id="0">
    <w:p w:rsidR="005300FC" w:rsidRDefault="005300FC" w:rsidP="00DC4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0FC" w:rsidRDefault="005300FC" w:rsidP="00DC42E0">
      <w:pPr>
        <w:spacing w:after="0" w:line="240" w:lineRule="auto"/>
      </w:pPr>
      <w:r>
        <w:separator/>
      </w:r>
    </w:p>
  </w:footnote>
  <w:footnote w:type="continuationSeparator" w:id="0">
    <w:p w:rsidR="005300FC" w:rsidRDefault="005300FC" w:rsidP="00DC4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1685605"/>
      <w:docPartObj>
        <w:docPartGallery w:val="Page Numbers (Top of Page)"/>
        <w:docPartUnique/>
      </w:docPartObj>
    </w:sdtPr>
    <w:sdtContent>
      <w:p w:rsidR="00DC42E0" w:rsidRDefault="00652023">
        <w:pPr>
          <w:pStyle w:val="a6"/>
          <w:jc w:val="center"/>
        </w:pPr>
        <w:r>
          <w:fldChar w:fldCharType="begin"/>
        </w:r>
        <w:r w:rsidR="00DC42E0">
          <w:instrText>PAGE   \* MERGEFORMAT</w:instrText>
        </w:r>
        <w:r>
          <w:fldChar w:fldCharType="separate"/>
        </w:r>
        <w:r w:rsidR="003D0C4D" w:rsidRPr="003D0C4D">
          <w:rPr>
            <w:noProof/>
            <w:lang w:val="ru-RU"/>
          </w:rPr>
          <w:t>2</w:t>
        </w:r>
        <w:r>
          <w:fldChar w:fldCharType="end"/>
        </w:r>
      </w:p>
    </w:sdtContent>
  </w:sdt>
  <w:p w:rsidR="00DC42E0" w:rsidRDefault="00DC42E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90464"/>
    <w:multiLevelType w:val="hybridMultilevel"/>
    <w:tmpl w:val="624EDC4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D19"/>
    <w:rsid w:val="00131335"/>
    <w:rsid w:val="001E698B"/>
    <w:rsid w:val="00207D79"/>
    <w:rsid w:val="00224688"/>
    <w:rsid w:val="00300FA5"/>
    <w:rsid w:val="0038550C"/>
    <w:rsid w:val="003D0C4D"/>
    <w:rsid w:val="005300FC"/>
    <w:rsid w:val="00652023"/>
    <w:rsid w:val="00691AA4"/>
    <w:rsid w:val="00836018"/>
    <w:rsid w:val="00837EC7"/>
    <w:rsid w:val="00954E2B"/>
    <w:rsid w:val="00A27DAD"/>
    <w:rsid w:val="00AE3089"/>
    <w:rsid w:val="00AF7B53"/>
    <w:rsid w:val="00BE7F92"/>
    <w:rsid w:val="00DB0D19"/>
    <w:rsid w:val="00DC42E0"/>
    <w:rsid w:val="00E154A5"/>
    <w:rsid w:val="00E714DE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95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4E2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C42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42E0"/>
  </w:style>
  <w:style w:type="paragraph" w:styleId="a8">
    <w:name w:val="footer"/>
    <w:basedOn w:val="a"/>
    <w:link w:val="a9"/>
    <w:uiPriority w:val="99"/>
    <w:unhideWhenUsed/>
    <w:rsid w:val="00DC42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42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1480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2022-08-23T06:21:00Z</cp:lastPrinted>
  <dcterms:created xsi:type="dcterms:W3CDTF">2022-08-23T05:38:00Z</dcterms:created>
  <dcterms:modified xsi:type="dcterms:W3CDTF">2022-08-26T11:12:00Z</dcterms:modified>
</cp:coreProperties>
</file>